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3FCD" w14:textId="39E9F233" w:rsidR="00165C3B" w:rsidRPr="00B81141" w:rsidRDefault="00E81B05">
      <w:pPr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>Opis radn</w:t>
      </w:r>
      <w:r w:rsidR="00F50DFF" w:rsidRPr="00B81141">
        <w:rPr>
          <w:rFonts w:ascii="Times New Roman" w:hAnsi="Times New Roman" w:cs="Times New Roman"/>
          <w:b/>
          <w:sz w:val="24"/>
          <w:szCs w:val="24"/>
        </w:rPr>
        <w:t xml:space="preserve">ih </w:t>
      </w:r>
      <w:r w:rsidRPr="00B81141">
        <w:rPr>
          <w:rFonts w:ascii="Times New Roman" w:hAnsi="Times New Roman" w:cs="Times New Roman"/>
          <w:b/>
          <w:sz w:val="24"/>
          <w:szCs w:val="24"/>
        </w:rPr>
        <w:t xml:space="preserve">mjesta uz Natječaj objavljen </w:t>
      </w:r>
      <w:r w:rsidR="009E2667" w:rsidRPr="00B81141">
        <w:rPr>
          <w:rFonts w:ascii="Times New Roman" w:hAnsi="Times New Roman" w:cs="Times New Roman"/>
          <w:b/>
          <w:sz w:val="24"/>
          <w:szCs w:val="24"/>
        </w:rPr>
        <w:t>5</w:t>
      </w:r>
      <w:r w:rsidRPr="00B811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667" w:rsidRPr="00B81141">
        <w:rPr>
          <w:rFonts w:ascii="Times New Roman" w:hAnsi="Times New Roman" w:cs="Times New Roman"/>
          <w:b/>
          <w:sz w:val="24"/>
          <w:szCs w:val="24"/>
        </w:rPr>
        <w:t>studenoga</w:t>
      </w:r>
      <w:r w:rsidRPr="00B8114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E2667" w:rsidRPr="00B81141">
        <w:rPr>
          <w:rFonts w:ascii="Times New Roman" w:hAnsi="Times New Roman" w:cs="Times New Roman"/>
          <w:b/>
          <w:sz w:val="24"/>
          <w:szCs w:val="24"/>
        </w:rPr>
        <w:t>5</w:t>
      </w:r>
      <w:r w:rsidRPr="00B81141">
        <w:rPr>
          <w:rFonts w:ascii="Times New Roman" w:hAnsi="Times New Roman" w:cs="Times New Roman"/>
          <w:b/>
          <w:sz w:val="24"/>
          <w:szCs w:val="24"/>
        </w:rPr>
        <w:t xml:space="preserve">. godine. </w:t>
      </w:r>
    </w:p>
    <w:p w14:paraId="429F7670" w14:textId="77777777" w:rsidR="00E81B05" w:rsidRPr="00B81141" w:rsidRDefault="00E81B05">
      <w:pPr>
        <w:rPr>
          <w:rFonts w:ascii="Times New Roman" w:hAnsi="Times New Roman" w:cs="Times New Roman"/>
          <w:b/>
          <w:sz w:val="24"/>
          <w:szCs w:val="24"/>
        </w:rPr>
      </w:pPr>
    </w:p>
    <w:p w14:paraId="7035097D" w14:textId="77777777" w:rsidR="004805D8" w:rsidRPr="00B81141" w:rsidRDefault="004805D8" w:rsidP="004805D8">
      <w:pPr>
        <w:spacing w:after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17. Knjižničarski tehničar </w:t>
      </w:r>
    </w:p>
    <w:p w14:paraId="3DBA04A9" w14:textId="77777777" w:rsidR="004805D8" w:rsidRPr="00B81141" w:rsidRDefault="004805D8" w:rsidP="004805D8">
      <w:pPr>
        <w:pStyle w:val="Naslov"/>
        <w:spacing w:line="276" w:lineRule="auto"/>
        <w:jc w:val="both"/>
        <w:rPr>
          <w:b w:val="0"/>
          <w:bCs/>
          <w:i/>
        </w:rPr>
      </w:pPr>
      <w:r w:rsidRPr="00B81141">
        <w:rPr>
          <w:i/>
        </w:rPr>
        <w:t xml:space="preserve">      </w:t>
      </w:r>
      <w:r w:rsidRPr="00B81141">
        <w:rPr>
          <w:b w:val="0"/>
          <w:bCs/>
          <w:i/>
        </w:rPr>
        <w:t>(posebno radno mjesto III. vrste)</w:t>
      </w:r>
    </w:p>
    <w:p w14:paraId="5959B934" w14:textId="77777777" w:rsidR="00E81B05" w:rsidRPr="00B81141" w:rsidRDefault="00E81B05" w:rsidP="00E81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210F095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B81141">
        <w:rPr>
          <w:rFonts w:eastAsia="Calibri"/>
          <w:b w:val="0"/>
        </w:rPr>
        <w:t>radi s korisnicima (posudba građe, nadzor čitaonice, preslike dokumenata, informiranje korisnika o postojećim knjižnim fondovima)</w:t>
      </w:r>
    </w:p>
    <w:p w14:paraId="4EEA4564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B81141">
        <w:rPr>
          <w:rFonts w:eastAsia="Calibri"/>
          <w:b w:val="0"/>
        </w:rPr>
        <w:t>informira korisnike knjižnice o knjižničnoj građi</w:t>
      </w:r>
    </w:p>
    <w:p w14:paraId="0C74EF30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B81141">
        <w:rPr>
          <w:rFonts w:eastAsia="Calibri"/>
          <w:b w:val="0"/>
        </w:rPr>
        <w:t>omogućava korištenje knjižnične građe u čitaonici</w:t>
      </w:r>
    </w:p>
    <w:p w14:paraId="7D08C074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B81141">
        <w:rPr>
          <w:rFonts w:eastAsia="Calibri"/>
          <w:b w:val="0"/>
        </w:rPr>
        <w:t>obavlja poslove prijepisa za potrebe knjižnice</w:t>
      </w:r>
    </w:p>
    <w:p w14:paraId="53CC0EF0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B81141">
        <w:rPr>
          <w:rFonts w:eastAsia="Calibri"/>
          <w:b w:val="0"/>
        </w:rPr>
        <w:t>obavlja jednostavnije knjižničarske poslove kao što su prijem i tehnička obrada</w:t>
      </w:r>
    </w:p>
    <w:p w14:paraId="5665DD23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B81141">
        <w:rPr>
          <w:rFonts w:eastAsia="Calibri"/>
          <w:b w:val="0"/>
        </w:rPr>
        <w:t xml:space="preserve">vodi evidenciju pristiglih domaćih i inozemnih časopisa </w:t>
      </w:r>
    </w:p>
    <w:p w14:paraId="1CE15A4A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B81141">
        <w:rPr>
          <w:rFonts w:eastAsia="Calibri"/>
          <w:b w:val="0"/>
        </w:rPr>
        <w:t>vodi evidenciju o posudbi knjižnične građe</w:t>
      </w:r>
    </w:p>
    <w:p w14:paraId="0C5182CE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  <w:bCs/>
        </w:rPr>
      </w:pPr>
      <w:r w:rsidRPr="00B81141">
        <w:rPr>
          <w:rFonts w:eastAsia="Calibri"/>
          <w:b w:val="0"/>
        </w:rPr>
        <w:t>vodi evidenciju o korištenju čitaonice</w:t>
      </w:r>
    </w:p>
    <w:p w14:paraId="2E13DBF9" w14:textId="77777777" w:rsidR="004805D8" w:rsidRPr="00B81141" w:rsidRDefault="004805D8" w:rsidP="004805D8">
      <w:pPr>
        <w:pStyle w:val="Naslov"/>
        <w:numPr>
          <w:ilvl w:val="0"/>
          <w:numId w:val="4"/>
        </w:numPr>
        <w:jc w:val="both"/>
        <w:rPr>
          <w:rFonts w:eastAsia="Calibri"/>
          <w:b w:val="0"/>
        </w:rPr>
      </w:pPr>
      <w:r w:rsidRPr="00B81141">
        <w:rPr>
          <w:rFonts w:eastAsia="Calibri"/>
          <w:b w:val="0"/>
        </w:rPr>
        <w:t>obavlja i druge poslove po nalogu voditelja Knjižnice.</w:t>
      </w:r>
    </w:p>
    <w:p w14:paraId="4AEAAFB4" w14:textId="77777777" w:rsidR="004805D8" w:rsidRPr="00B81141" w:rsidRDefault="004805D8" w:rsidP="004805D8">
      <w:pPr>
        <w:pStyle w:val="Naslov"/>
        <w:jc w:val="both"/>
        <w:rPr>
          <w:b w:val="0"/>
        </w:rPr>
      </w:pPr>
    </w:p>
    <w:p w14:paraId="28637AD6" w14:textId="61993403" w:rsidR="004805D8" w:rsidRDefault="004805D8" w:rsidP="004805D8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z w:val="24"/>
          <w:szCs w:val="24"/>
        </w:rPr>
        <w:t xml:space="preserve">Uvjeti: </w:t>
      </w:r>
      <w:r w:rsidRPr="00B81141">
        <w:rPr>
          <w:rFonts w:ascii="Times New Roman" w:hAnsi="Times New Roman" w:cs="Times New Roman"/>
          <w:sz w:val="24"/>
          <w:szCs w:val="24"/>
        </w:rPr>
        <w:t>srednja stručna sprema društvenog smjera i drugi uvjeti određeni Zakonom o knjižnicam</w:t>
      </w:r>
      <w:r w:rsidR="006A005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6338FFE" w14:textId="332804E7" w:rsidR="006A005F" w:rsidRPr="00B81141" w:rsidRDefault="006A005F" w:rsidP="004805D8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>i knjižničnoj djelatnosti, rad na računalu</w:t>
      </w:r>
    </w:p>
    <w:p w14:paraId="0B6C338B" w14:textId="77777777" w:rsidR="004805D8" w:rsidRPr="00B81141" w:rsidRDefault="004805D8" w:rsidP="0048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Radno iskustvo: </w:t>
      </w:r>
      <w:r w:rsidRPr="00B81141">
        <w:rPr>
          <w:rFonts w:ascii="Times New Roman" w:hAnsi="Times New Roman" w:cs="Times New Roman"/>
          <w:sz w:val="24"/>
          <w:szCs w:val="24"/>
        </w:rPr>
        <w:t>jedna godina radnog iskustva</w:t>
      </w:r>
    </w:p>
    <w:p w14:paraId="51022021" w14:textId="77777777" w:rsidR="004805D8" w:rsidRPr="00B81141" w:rsidRDefault="004805D8" w:rsidP="0048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 w:rsidRPr="00B81141">
        <w:rPr>
          <w:rFonts w:ascii="Times New Roman" w:hAnsi="Times New Roman" w:cs="Times New Roman"/>
          <w:sz w:val="24"/>
          <w:szCs w:val="24"/>
        </w:rPr>
        <w:t>jedan (1)</w:t>
      </w:r>
    </w:p>
    <w:p w14:paraId="364A9730" w14:textId="77777777" w:rsidR="008B4FE2" w:rsidRPr="00B81141" w:rsidRDefault="008B4FE2" w:rsidP="00480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E8928" w14:textId="6F21EDFF" w:rsidR="008B4FE2" w:rsidRPr="00B81141" w:rsidRDefault="008B4FE2" w:rsidP="004805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z w:val="24"/>
          <w:szCs w:val="24"/>
        </w:rPr>
        <w:t>61. Suradnik na projektu</w:t>
      </w:r>
    </w:p>
    <w:p w14:paraId="34A1BCB9" w14:textId="12A90EBE" w:rsidR="008B4FE2" w:rsidRDefault="008B4FE2" w:rsidP="004805D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1141">
        <w:rPr>
          <w:rFonts w:ascii="Times New Roman" w:hAnsi="Times New Roman" w:cs="Times New Roman"/>
          <w:i/>
          <w:iCs/>
          <w:sz w:val="24"/>
          <w:szCs w:val="24"/>
        </w:rPr>
        <w:t xml:space="preserve">      (</w:t>
      </w:r>
      <w:r w:rsidR="00B81141" w:rsidRPr="00B81141">
        <w:rPr>
          <w:rFonts w:ascii="Times New Roman" w:hAnsi="Times New Roman" w:cs="Times New Roman"/>
          <w:i/>
          <w:iCs/>
          <w:sz w:val="24"/>
          <w:szCs w:val="24"/>
        </w:rPr>
        <w:t>radno mjesto I. vrste)</w:t>
      </w:r>
    </w:p>
    <w:p w14:paraId="54D81521" w14:textId="77777777" w:rsidR="00630D07" w:rsidRDefault="00630D07" w:rsidP="004805D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DC09F" w14:textId="63C6F1F8" w:rsidR="00003B27" w:rsidRDefault="00003B27" w:rsidP="00003B27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izvršava radn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zadatk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prema radnom planu projekta</w:t>
      </w:r>
    </w:p>
    <w:p w14:paraId="209347C4" w14:textId="5012294B" w:rsidR="00003B27" w:rsidRDefault="00003B27" w:rsidP="00003B27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pravodobne implementacije projektnih aktivnosti</w:t>
      </w:r>
    </w:p>
    <w:p w14:paraId="4D34DFED" w14:textId="442363EB" w:rsidR="00003B27" w:rsidRPr="002F27E8" w:rsidRDefault="00003B27" w:rsidP="00003B27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sudjel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2F27E8">
        <w:rPr>
          <w:rFonts w:ascii="Times New Roman" w:eastAsia="Times New Roman" w:hAnsi="Times New Roman" w:cs="Times New Roman"/>
          <w:sz w:val="24"/>
          <w:szCs w:val="24"/>
        </w:rPr>
        <w:t>sektorsko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F27E8">
        <w:rPr>
          <w:rFonts w:ascii="Times New Roman" w:eastAsia="Times New Roman" w:hAnsi="Times New Roman" w:cs="Times New Roman"/>
          <w:sz w:val="24"/>
          <w:szCs w:val="24"/>
        </w:rPr>
        <w:t xml:space="preserve"> istraživanj</w:t>
      </w:r>
      <w:r w:rsidR="00701E2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27E8">
        <w:rPr>
          <w:rFonts w:ascii="Times New Roman" w:eastAsia="Times New Roman" w:hAnsi="Times New Roman" w:cs="Times New Roman"/>
          <w:sz w:val="24"/>
          <w:szCs w:val="24"/>
        </w:rPr>
        <w:t xml:space="preserve"> tržišta funkcionalne tekstilne robe s fokusom na</w:t>
      </w:r>
    </w:p>
    <w:p w14:paraId="007F6A02" w14:textId="77777777" w:rsidR="00003B27" w:rsidRDefault="00003B27" w:rsidP="00003B27">
      <w:pPr>
        <w:pStyle w:val="Odlomakpopisa"/>
        <w:spacing w:after="0" w:line="240" w:lineRule="auto"/>
        <w:ind w:left="515"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prirodne repelente u svrhu </w:t>
      </w:r>
      <w:r w:rsidRPr="00976181"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z w:val="24"/>
          <w:szCs w:val="24"/>
        </w:rPr>
        <w:t>likovanja</w:t>
      </w:r>
      <w:r w:rsidRPr="00976181">
        <w:rPr>
          <w:rFonts w:ascii="Times New Roman" w:eastAsia="Times New Roman" w:hAnsi="Times New Roman" w:cs="Times New Roman"/>
          <w:sz w:val="24"/>
          <w:szCs w:val="24"/>
        </w:rPr>
        <w:t xml:space="preserve"> preliminarnih smjernica koje će poslužiti kao referentna točka u nastavku razvoja poslovnog modela i komunikacijskih strategija</w:t>
      </w:r>
    </w:p>
    <w:p w14:paraId="33127936" w14:textId="1CBD14E0" w:rsidR="00003B27" w:rsidRDefault="00003B27" w:rsidP="00003B27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7875">
        <w:rPr>
          <w:rFonts w:ascii="Times New Roman" w:eastAsia="Times New Roman" w:hAnsi="Times New Roman" w:cs="Times New Roman"/>
          <w:sz w:val="24"/>
          <w:szCs w:val="24"/>
        </w:rPr>
        <w:t>obavlja administrativn</w:t>
      </w:r>
      <w:r w:rsidR="008F0D35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007875">
        <w:rPr>
          <w:rFonts w:ascii="Times New Roman" w:eastAsia="Times New Roman" w:hAnsi="Times New Roman" w:cs="Times New Roman"/>
          <w:sz w:val="24"/>
          <w:szCs w:val="24"/>
        </w:rPr>
        <w:t xml:space="preserve"> poslov</w:t>
      </w:r>
      <w:r w:rsidR="008F0D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7875">
        <w:rPr>
          <w:rFonts w:ascii="Times New Roman" w:eastAsia="Times New Roman" w:hAnsi="Times New Roman" w:cs="Times New Roman"/>
          <w:sz w:val="24"/>
          <w:szCs w:val="24"/>
        </w:rPr>
        <w:t xml:space="preserve"> definiran</w:t>
      </w:r>
      <w:r w:rsidR="008F0D35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007875">
        <w:rPr>
          <w:rFonts w:ascii="Times New Roman" w:eastAsia="Times New Roman" w:hAnsi="Times New Roman" w:cs="Times New Roman"/>
          <w:sz w:val="24"/>
          <w:szCs w:val="24"/>
        </w:rPr>
        <w:t xml:space="preserve"> projektom</w:t>
      </w:r>
    </w:p>
    <w:p w14:paraId="21B062CF" w14:textId="609D420E" w:rsidR="00017083" w:rsidRPr="00017083" w:rsidRDefault="00017083" w:rsidP="00017083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083">
        <w:rPr>
          <w:rFonts w:ascii="Times New Roman" w:eastAsia="Times New Roman" w:hAnsi="Times New Roman" w:cs="Times New Roman"/>
          <w:bCs/>
          <w:sz w:val="24"/>
          <w:szCs w:val="24"/>
        </w:rPr>
        <w:t>obavlja i drug</w:t>
      </w:r>
      <w:r w:rsidR="00AE5D6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17083">
        <w:rPr>
          <w:rFonts w:ascii="Times New Roman" w:eastAsia="Times New Roman" w:hAnsi="Times New Roman" w:cs="Times New Roman"/>
          <w:bCs/>
          <w:sz w:val="24"/>
          <w:szCs w:val="24"/>
        </w:rPr>
        <w:t xml:space="preserve"> poslov</w:t>
      </w:r>
      <w:r w:rsidR="00AE5D6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17083">
        <w:rPr>
          <w:rFonts w:ascii="Times New Roman" w:eastAsia="Times New Roman" w:hAnsi="Times New Roman" w:cs="Times New Roman"/>
          <w:bCs/>
          <w:sz w:val="24"/>
          <w:szCs w:val="24"/>
        </w:rPr>
        <w:t xml:space="preserve"> po nalogu voditelja/koordinatora projekta</w:t>
      </w:r>
    </w:p>
    <w:p w14:paraId="3A978CE8" w14:textId="6D324A4D" w:rsidR="00814BF8" w:rsidRPr="00D36EF5" w:rsidRDefault="00630D07" w:rsidP="00814BF8">
      <w:pPr>
        <w:pStyle w:val="Tijeloteksta"/>
        <w:spacing w:before="268"/>
      </w:pPr>
      <w:r w:rsidRPr="00B81141">
        <w:rPr>
          <w:b/>
          <w:bCs/>
        </w:rPr>
        <w:t xml:space="preserve">Uvjeti: </w:t>
      </w:r>
      <w:bookmarkStart w:id="0" w:name="_Hlk179131530"/>
      <w:r w:rsidR="00814BF8" w:rsidRPr="00D36EF5">
        <w:t xml:space="preserve">završen sveučilišni diplomski studij ili </w:t>
      </w:r>
      <w:r w:rsidR="00814BF8" w:rsidRPr="00D36EF5">
        <w:rPr>
          <w:szCs w:val="28"/>
        </w:rPr>
        <w:t>sveučilišni integrirani prijediplomski i diplomski studij</w:t>
      </w:r>
      <w:r w:rsidR="00814BF8" w:rsidRPr="00D36EF5">
        <w:t xml:space="preserve"> društvenog smjera, znanstvenog polja ekonomija (razina HKO-a 7.1. sveučilišni)</w:t>
      </w:r>
      <w:bookmarkStart w:id="1" w:name="_Hlk213051907"/>
      <w:bookmarkEnd w:id="0"/>
      <w:r w:rsidR="00814BF8">
        <w:t xml:space="preserve">, </w:t>
      </w:r>
      <w:r w:rsidR="00814BF8" w:rsidRPr="00D36EF5">
        <w:t>poznavanje engleskog jezika</w:t>
      </w:r>
      <w:r w:rsidR="00814BF8">
        <w:t xml:space="preserve"> i </w:t>
      </w:r>
      <w:r w:rsidR="00814BF8" w:rsidRPr="00D36EF5">
        <w:t>poznavanje rada na računalu</w:t>
      </w:r>
    </w:p>
    <w:bookmarkEnd w:id="1"/>
    <w:p w14:paraId="27ED9BEE" w14:textId="0B23B2BD" w:rsidR="00630D07" w:rsidRPr="00B81141" w:rsidRDefault="00630D07" w:rsidP="00630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Radno iskustvo: </w:t>
      </w:r>
      <w:r w:rsidR="00FD792A">
        <w:rPr>
          <w:rFonts w:ascii="Times New Roman" w:hAnsi="Times New Roman" w:cs="Times New Roman"/>
          <w:sz w:val="24"/>
          <w:szCs w:val="24"/>
        </w:rPr>
        <w:t>bez</w:t>
      </w:r>
      <w:r w:rsidRPr="00B81141">
        <w:rPr>
          <w:rFonts w:ascii="Times New Roman" w:hAnsi="Times New Roman" w:cs="Times New Roman"/>
          <w:sz w:val="24"/>
          <w:szCs w:val="24"/>
        </w:rPr>
        <w:t xml:space="preserve"> radnog iskustva</w:t>
      </w:r>
    </w:p>
    <w:p w14:paraId="6183CCDB" w14:textId="77777777" w:rsidR="00630D07" w:rsidRDefault="00630D07" w:rsidP="00630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 w:rsidRPr="00B81141">
        <w:rPr>
          <w:rFonts w:ascii="Times New Roman" w:hAnsi="Times New Roman" w:cs="Times New Roman"/>
          <w:sz w:val="24"/>
          <w:szCs w:val="24"/>
        </w:rPr>
        <w:t>jedan (1)</w:t>
      </w:r>
    </w:p>
    <w:p w14:paraId="7498722F" w14:textId="77777777" w:rsidR="004F2255" w:rsidRDefault="004F2255" w:rsidP="00630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D6872" w14:textId="471FB37F" w:rsidR="004F2255" w:rsidRPr="004F2255" w:rsidRDefault="004F2255" w:rsidP="00630D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255">
        <w:rPr>
          <w:rFonts w:ascii="Times New Roman" w:hAnsi="Times New Roman" w:cs="Times New Roman"/>
          <w:b/>
          <w:bCs/>
          <w:sz w:val="24"/>
          <w:szCs w:val="24"/>
        </w:rPr>
        <w:t>61. Suradnik na projektu</w:t>
      </w:r>
    </w:p>
    <w:p w14:paraId="7F905576" w14:textId="29806208" w:rsidR="004F2255" w:rsidRPr="004F2255" w:rsidRDefault="004F2255" w:rsidP="00630D0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2255">
        <w:rPr>
          <w:rFonts w:ascii="Times New Roman" w:hAnsi="Times New Roman" w:cs="Times New Roman"/>
          <w:i/>
          <w:iCs/>
          <w:sz w:val="24"/>
          <w:szCs w:val="24"/>
        </w:rPr>
        <w:t>(radno mjesto II. vrste)</w:t>
      </w:r>
    </w:p>
    <w:p w14:paraId="239CA5CE" w14:textId="77777777" w:rsidR="00B81141" w:rsidRPr="00B81141" w:rsidRDefault="00B81141" w:rsidP="004805D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1FF3DB" w14:textId="30C64C50" w:rsidR="00FD792A" w:rsidRDefault="00FD792A" w:rsidP="00FD792A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izvršava radn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zadat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prema radnom planu projekta</w:t>
      </w:r>
    </w:p>
    <w:p w14:paraId="6BDAE223" w14:textId="033984D5" w:rsidR="00FD792A" w:rsidRDefault="00FD792A" w:rsidP="00FD792A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pravodobne implementacije projektnih aktivnosti</w:t>
      </w:r>
    </w:p>
    <w:p w14:paraId="472240CA" w14:textId="087AD661" w:rsidR="00FD792A" w:rsidRPr="002F27E8" w:rsidRDefault="00FD792A" w:rsidP="00FD792A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obavlja administrativn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poslov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definiran</w:t>
      </w:r>
      <w:r w:rsidR="00AE5D6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projektom</w:t>
      </w:r>
    </w:p>
    <w:p w14:paraId="081C6AC4" w14:textId="0EB67031" w:rsidR="00FD792A" w:rsidRDefault="00FD792A" w:rsidP="00FD792A">
      <w:pPr>
        <w:pStyle w:val="Odlomakpopisa"/>
        <w:numPr>
          <w:ilvl w:val="0"/>
          <w:numId w:val="5"/>
        </w:numPr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obavlja i druge poslove po nalogu voditelja/koordinatora projekta</w:t>
      </w:r>
    </w:p>
    <w:p w14:paraId="59592793" w14:textId="074A0E65" w:rsidR="00BF05EC" w:rsidRPr="00B81141" w:rsidRDefault="00BF05EC" w:rsidP="00F02826">
      <w:pPr>
        <w:pStyle w:val="Tijeloteksta"/>
        <w:spacing w:before="268"/>
      </w:pPr>
      <w:r w:rsidRPr="00B81141">
        <w:rPr>
          <w:b/>
          <w:bCs/>
        </w:rPr>
        <w:t xml:space="preserve">Uvjeti: </w:t>
      </w:r>
      <w:r w:rsidR="00F02826" w:rsidRPr="00D36EF5">
        <w:t>završen sveučilišni prijediplomski studij društvenog smjera, znanstvenog polja ekonomija (razina HKO-a 6. sveučilišni)</w:t>
      </w:r>
      <w:r w:rsidR="00F02826">
        <w:t xml:space="preserve">, </w:t>
      </w:r>
      <w:r w:rsidR="00F02826" w:rsidRPr="00D36EF5">
        <w:t>poznavanje engleskog jezika</w:t>
      </w:r>
      <w:r w:rsidR="00F02826">
        <w:t xml:space="preserve"> i </w:t>
      </w:r>
      <w:r w:rsidR="00F02826" w:rsidRPr="00D36EF5">
        <w:t>poznavanje rada na računalu</w:t>
      </w:r>
    </w:p>
    <w:p w14:paraId="4C5013A9" w14:textId="3FCC42EF" w:rsidR="00BF05EC" w:rsidRPr="00B81141" w:rsidRDefault="00BF05EC" w:rsidP="00BF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Radno iskustvo: </w:t>
      </w:r>
      <w:r w:rsidR="00FD792A">
        <w:rPr>
          <w:rFonts w:ascii="Times New Roman" w:hAnsi="Times New Roman" w:cs="Times New Roman"/>
          <w:sz w:val="24"/>
          <w:szCs w:val="24"/>
        </w:rPr>
        <w:t>bez</w:t>
      </w:r>
      <w:r w:rsidRPr="00B81141">
        <w:rPr>
          <w:rFonts w:ascii="Times New Roman" w:hAnsi="Times New Roman" w:cs="Times New Roman"/>
          <w:sz w:val="24"/>
          <w:szCs w:val="24"/>
        </w:rPr>
        <w:t xml:space="preserve"> radnog iskustva</w:t>
      </w:r>
    </w:p>
    <w:p w14:paraId="370F0B65" w14:textId="77777777" w:rsidR="00BF05EC" w:rsidRDefault="00BF05EC" w:rsidP="00BF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 w:rsidRPr="00B81141">
        <w:rPr>
          <w:rFonts w:ascii="Times New Roman" w:hAnsi="Times New Roman" w:cs="Times New Roman"/>
          <w:sz w:val="24"/>
          <w:szCs w:val="24"/>
        </w:rPr>
        <w:t>jedan (1)</w:t>
      </w:r>
    </w:p>
    <w:p w14:paraId="4854ECFC" w14:textId="77777777" w:rsidR="00E81B05" w:rsidRPr="00B81141" w:rsidRDefault="00E81B05">
      <w:pPr>
        <w:rPr>
          <w:rFonts w:ascii="Times New Roman" w:hAnsi="Times New Roman" w:cs="Times New Roman"/>
          <w:sz w:val="24"/>
          <w:szCs w:val="24"/>
        </w:rPr>
      </w:pPr>
    </w:p>
    <w:sectPr w:rsidR="00E81B05" w:rsidRPr="00B8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684"/>
    <w:multiLevelType w:val="multilevel"/>
    <w:tmpl w:val="805E1C6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331B8"/>
    <w:multiLevelType w:val="hybridMultilevel"/>
    <w:tmpl w:val="755CEFFE"/>
    <w:lvl w:ilvl="0" w:tplc="91C4B086"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8B05CF8"/>
    <w:multiLevelType w:val="multilevel"/>
    <w:tmpl w:val="26BE9D68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7051AC"/>
    <w:multiLevelType w:val="hybridMultilevel"/>
    <w:tmpl w:val="C44C1B7C"/>
    <w:lvl w:ilvl="0" w:tplc="609475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F0166"/>
    <w:multiLevelType w:val="hybridMultilevel"/>
    <w:tmpl w:val="EB189106"/>
    <w:lvl w:ilvl="0" w:tplc="3764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70E01"/>
    <w:multiLevelType w:val="hybridMultilevel"/>
    <w:tmpl w:val="AA60D41A"/>
    <w:lvl w:ilvl="0" w:tplc="0B5C3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05"/>
    <w:rsid w:val="00003B27"/>
    <w:rsid w:val="00017083"/>
    <w:rsid w:val="00165C3B"/>
    <w:rsid w:val="003223C7"/>
    <w:rsid w:val="004805D8"/>
    <w:rsid w:val="004F2255"/>
    <w:rsid w:val="00630D07"/>
    <w:rsid w:val="006A005F"/>
    <w:rsid w:val="00701E2D"/>
    <w:rsid w:val="00804A50"/>
    <w:rsid w:val="00814BF8"/>
    <w:rsid w:val="00886C08"/>
    <w:rsid w:val="008B4FE2"/>
    <w:rsid w:val="008F0D35"/>
    <w:rsid w:val="009E2667"/>
    <w:rsid w:val="00AE5D60"/>
    <w:rsid w:val="00B81141"/>
    <w:rsid w:val="00BF05EC"/>
    <w:rsid w:val="00C040FD"/>
    <w:rsid w:val="00C365D1"/>
    <w:rsid w:val="00C85FA8"/>
    <w:rsid w:val="00D9486A"/>
    <w:rsid w:val="00E81B05"/>
    <w:rsid w:val="00F02826"/>
    <w:rsid w:val="00F50DFF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4700"/>
  <w15:chartTrackingRefBased/>
  <w15:docId w15:val="{694CFB58-FD46-414B-A246-6FAA8596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4805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805D8"/>
    <w:rPr>
      <w:rFonts w:ascii="Times New Roman" w:eastAsia="Times New Roman" w:hAnsi="Times New Roman" w:cs="Times New Roman"/>
      <w:b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03B2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814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814BF8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68712281D04C81F0929C72658493" ma:contentTypeVersion="15" ma:contentTypeDescription="Create a new document." ma:contentTypeScope="" ma:versionID="33354aba523c2b1d3514de8db4e73b11">
  <xsd:schema xmlns:xsd="http://www.w3.org/2001/XMLSchema" xmlns:xs="http://www.w3.org/2001/XMLSchema" xmlns:p="http://schemas.microsoft.com/office/2006/metadata/properties" xmlns:ns3="93769015-a6e1-4056-a5f0-eb0e8ee95ba3" xmlns:ns4="af3c20f8-4d7e-44bf-9afa-0723021ef2ca" targetNamespace="http://schemas.microsoft.com/office/2006/metadata/properties" ma:root="true" ma:fieldsID="9e454eb9a4334ff95af5ff12bebfc33a" ns3:_="" ns4:_="">
    <xsd:import namespace="93769015-a6e1-4056-a5f0-eb0e8ee95ba3"/>
    <xsd:import namespace="af3c20f8-4d7e-44bf-9afa-0723021ef2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9015-a6e1-4056-a5f0-eb0e8ee9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20f8-4d7e-44bf-9afa-0723021ef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769015-a6e1-4056-a5f0-eb0e8ee95b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AE6CE-FE34-4B0C-8566-9BE9ABB6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9015-a6e1-4056-a5f0-eb0e8ee95ba3"/>
    <ds:schemaRef ds:uri="af3c20f8-4d7e-44bf-9afa-0723021ef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99584-0F59-4B8C-A436-A522CDB99B54}">
  <ds:schemaRefs>
    <ds:schemaRef ds:uri="http://schemas.microsoft.com/office/2006/metadata/properties"/>
    <ds:schemaRef ds:uri="http://schemas.microsoft.com/office/infopath/2007/PartnerControls"/>
    <ds:schemaRef ds:uri="93769015-a6e1-4056-a5f0-eb0e8ee95ba3"/>
  </ds:schemaRefs>
</ds:datastoreItem>
</file>

<file path=customXml/itemProps3.xml><?xml version="1.0" encoding="utf-8"?>
<ds:datastoreItem xmlns:ds="http://schemas.openxmlformats.org/officeDocument/2006/customXml" ds:itemID="{14EB1230-46B6-4450-B758-942B796A4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Novokmet</dc:creator>
  <cp:keywords/>
  <dc:description/>
  <cp:lastModifiedBy>Vedrana Novokmet</cp:lastModifiedBy>
  <cp:revision>24</cp:revision>
  <dcterms:created xsi:type="dcterms:W3CDTF">2024-04-09T12:26:00Z</dcterms:created>
  <dcterms:modified xsi:type="dcterms:W3CDTF">2025-11-03T09:23:00Z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0x010100E93D68712281D04C81F0929C72658493</vt:lpwstr>
  </property>
</Properties>
</file>